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51" w:rsidRDefault="006C3E51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:rsidR="006C3E51" w:rsidRDefault="006C3E51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:rsidR="00F6514D" w:rsidRDefault="00EE23D6" w:rsidP="00F6514D">
      <w:pPr>
        <w:pStyle w:val="Heading2"/>
        <w:rPr>
          <w:rStyle w:val="Strong"/>
          <w:rFonts w:asciiTheme="minorHAnsi" w:hAnsiTheme="minorHAnsi"/>
          <w:color w:val="333333"/>
          <w:u w:val="single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333333"/>
          <w:u w:val="single"/>
          <w:bdr w:val="none" w:sz="0" w:space="0" w:color="auto" w:frame="1"/>
        </w:rPr>
        <w:t xml:space="preserve">JOB TITLE </w:t>
      </w:r>
    </w:p>
    <w:p w:rsidR="00EE23D6" w:rsidRPr="00EE23D6" w:rsidRDefault="000D31B5" w:rsidP="00EE23D6">
      <w:r>
        <w:t>Assessor/Tutor</w:t>
      </w:r>
      <w:r>
        <w:tab/>
      </w:r>
    </w:p>
    <w:p w:rsidR="007107AF" w:rsidRPr="007107AF" w:rsidRDefault="007107AF" w:rsidP="007107AF"/>
    <w:p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:rsidR="00F6514D" w:rsidRPr="00F6514D" w:rsidRDefault="009A2512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Training &amp; Development Manager </w:t>
      </w:r>
    </w:p>
    <w:p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:rsidR="000D31B5" w:rsidRPr="000D31B5" w:rsidRDefault="004F677C" w:rsidP="00D51D5B">
      <w:pPr>
        <w:pStyle w:val="BodyText"/>
        <w:jc w:val="both"/>
        <w:rPr>
          <w:rFonts w:asciiTheme="minorHAnsi" w:eastAsiaTheme="minorHAnsi" w:hAnsiTheme="minorHAnsi" w:cstheme="minorBidi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szCs w:val="24"/>
          <w:lang w:val="en-US" w:eastAsia="en-US"/>
        </w:rPr>
        <w:t>To</w:t>
      </w:r>
      <w:r w:rsidR="000D31B5" w:rsidRPr="000D31B5">
        <w:rPr>
          <w:rFonts w:asciiTheme="minorHAnsi" w:eastAsiaTheme="minorHAnsi" w:hAnsiTheme="minorHAnsi" w:cstheme="minorBidi"/>
          <w:szCs w:val="24"/>
          <w:lang w:val="en-US" w:eastAsia="en-US"/>
        </w:rPr>
        <w:t xml:space="preserve"> carry ou</w:t>
      </w:r>
      <w:r>
        <w:rPr>
          <w:rFonts w:asciiTheme="minorHAnsi" w:eastAsiaTheme="minorHAnsi" w:hAnsiTheme="minorHAnsi" w:cstheme="minorBidi"/>
          <w:szCs w:val="24"/>
          <w:lang w:val="en-US" w:eastAsia="en-US"/>
        </w:rPr>
        <w:t>t a</w:t>
      </w:r>
      <w:r w:rsidR="000D31B5" w:rsidRPr="000D31B5">
        <w:rPr>
          <w:rFonts w:asciiTheme="minorHAnsi" w:eastAsiaTheme="minorHAnsi" w:hAnsiTheme="minorHAnsi" w:cstheme="minorBidi"/>
          <w:szCs w:val="24"/>
          <w:lang w:val="en-US" w:eastAsia="en-US"/>
        </w:rPr>
        <w:t xml:space="preserve"> range of teaching and assessment duties in relation to the delivery and administration of </w:t>
      </w:r>
      <w:r w:rsidR="002C7D93">
        <w:rPr>
          <w:rFonts w:asciiTheme="minorHAnsi" w:eastAsiaTheme="minorHAnsi" w:hAnsiTheme="minorHAnsi" w:cstheme="minorBidi"/>
          <w:szCs w:val="24"/>
          <w:lang w:val="en-US" w:eastAsia="en-US"/>
        </w:rPr>
        <w:t>Apprenticeship Standards.</w:t>
      </w:r>
      <w:r w:rsidR="00BF6593">
        <w:rPr>
          <w:rFonts w:asciiTheme="minorHAnsi" w:eastAsiaTheme="minorHAnsi" w:hAnsiTheme="minorHAnsi" w:cstheme="minorBidi"/>
          <w:szCs w:val="24"/>
          <w:lang w:val="en-US" w:eastAsia="en-US"/>
        </w:rPr>
        <w:t xml:space="preserve"> To deliver functional skills to level 2. To prepare and support learners to </w:t>
      </w:r>
      <w:r w:rsidR="002C7D93">
        <w:rPr>
          <w:rFonts w:asciiTheme="minorHAnsi" w:eastAsiaTheme="minorHAnsi" w:hAnsiTheme="minorHAnsi" w:cstheme="minorBidi"/>
          <w:szCs w:val="24"/>
          <w:lang w:val="en-US" w:eastAsia="en-US"/>
        </w:rPr>
        <w:t>successfully pass through the apprenticeship gateway and end point assessment process</w:t>
      </w:r>
      <w:r w:rsidR="00BF6593">
        <w:rPr>
          <w:rFonts w:asciiTheme="minorHAnsi" w:eastAsiaTheme="minorHAnsi" w:hAnsiTheme="minorHAnsi" w:cstheme="minorBidi"/>
          <w:szCs w:val="24"/>
          <w:lang w:val="en-US" w:eastAsia="en-US"/>
        </w:rPr>
        <w:t xml:space="preserve">. </w:t>
      </w:r>
      <w:r>
        <w:rPr>
          <w:rFonts w:asciiTheme="minorHAnsi" w:eastAsiaTheme="minorHAnsi" w:hAnsiTheme="minorHAnsi" w:cstheme="minorBidi"/>
          <w:szCs w:val="24"/>
          <w:lang w:val="en-US" w:eastAsia="en-US"/>
        </w:rPr>
        <w:t>E</w:t>
      </w:r>
      <w:r w:rsidR="000D31B5" w:rsidRPr="000D31B5">
        <w:rPr>
          <w:rFonts w:asciiTheme="minorHAnsi" w:eastAsiaTheme="minorHAnsi" w:hAnsiTheme="minorHAnsi" w:cstheme="minorBidi"/>
          <w:szCs w:val="24"/>
          <w:lang w:val="en-US" w:eastAsia="en-US"/>
        </w:rPr>
        <w:t>nsure that all activity including recruitment, assessments, monitoring and recording are carried out in accordance with regulatory requirements</w:t>
      </w:r>
      <w:r>
        <w:rPr>
          <w:rFonts w:asciiTheme="minorHAnsi" w:eastAsiaTheme="minorHAnsi" w:hAnsiTheme="minorHAnsi" w:cstheme="minorBidi"/>
          <w:szCs w:val="24"/>
          <w:lang w:val="en-US" w:eastAsia="en-US"/>
        </w:rPr>
        <w:t xml:space="preserve"> and be able to </w:t>
      </w:r>
      <w:r w:rsidR="000D31B5" w:rsidRPr="000D31B5">
        <w:rPr>
          <w:rFonts w:asciiTheme="minorHAnsi" w:eastAsiaTheme="minorHAnsi" w:hAnsiTheme="minorHAnsi" w:cstheme="minorBidi"/>
          <w:szCs w:val="24"/>
          <w:lang w:val="en-US" w:eastAsia="en-US"/>
        </w:rPr>
        <w:t>support in the engagement of employers.</w:t>
      </w:r>
    </w:p>
    <w:p w:rsidR="007107AF" w:rsidRDefault="007107AF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:rsidR="00F6514D" w:rsidRDefault="00F6514D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:rsidR="002C7D93" w:rsidRDefault="002C7D93" w:rsidP="00905D74">
      <w:pPr>
        <w:pStyle w:val="ListParagraph"/>
        <w:numPr>
          <w:ilvl w:val="0"/>
          <w:numId w:val="7"/>
        </w:numPr>
      </w:pPr>
      <w:r>
        <w:t>D</w:t>
      </w:r>
      <w:r w:rsidR="000D31B5" w:rsidRPr="000D31B5">
        <w:t xml:space="preserve">eliver </w:t>
      </w:r>
      <w:r>
        <w:t>the highest quality</w:t>
      </w:r>
      <w:r w:rsidR="000D31B5" w:rsidRPr="000D31B5">
        <w:t xml:space="preserve"> </w:t>
      </w:r>
      <w:r w:rsidR="00BF6593">
        <w:t>Apprenticeship standards</w:t>
      </w:r>
      <w:r w:rsidR="000D31B5" w:rsidRPr="000D31B5">
        <w:t xml:space="preserve"> </w:t>
      </w:r>
      <w:r w:rsidR="00366AC7">
        <w:t>in</w:t>
      </w:r>
      <w:r>
        <w:t>cluding Teaching Assistants, Early Years and Business Administration.</w:t>
      </w:r>
      <w:r w:rsidR="00366AC7">
        <w:t xml:space="preserve"> </w:t>
      </w:r>
    </w:p>
    <w:p w:rsidR="002C7D93" w:rsidRDefault="002C7D93" w:rsidP="00905D74">
      <w:pPr>
        <w:pStyle w:val="ListParagraph"/>
        <w:numPr>
          <w:ilvl w:val="0"/>
          <w:numId w:val="7"/>
        </w:numPr>
      </w:pPr>
      <w:r>
        <w:t xml:space="preserve">Carry out assessment activities that inspire and challenge all learners, meet their individual needs and allow them to develop their knowledge skills and </w:t>
      </w:r>
      <w:proofErr w:type="spellStart"/>
      <w:r>
        <w:t>behaviours</w:t>
      </w:r>
      <w:proofErr w:type="spellEnd"/>
      <w:r>
        <w:t>’.</w:t>
      </w:r>
    </w:p>
    <w:p w:rsidR="000D31B5" w:rsidRDefault="000D31B5" w:rsidP="00905D74">
      <w:pPr>
        <w:pStyle w:val="ListParagraph"/>
        <w:numPr>
          <w:ilvl w:val="0"/>
          <w:numId w:val="7"/>
        </w:numPr>
      </w:pPr>
      <w:r w:rsidRPr="000D31B5">
        <w:t>Ensure timely completion by learners.</w:t>
      </w:r>
    </w:p>
    <w:p w:rsidR="00B96820" w:rsidRDefault="00B96820" w:rsidP="00905D74">
      <w:pPr>
        <w:pStyle w:val="ListParagraph"/>
        <w:numPr>
          <w:ilvl w:val="0"/>
          <w:numId w:val="7"/>
        </w:numPr>
      </w:pPr>
      <w:r>
        <w:t>Deliver Functional Skills in Math and English to Level 2</w:t>
      </w:r>
    </w:p>
    <w:p w:rsidR="00BF6593" w:rsidRPr="000D31B5" w:rsidRDefault="00BF6593" w:rsidP="000D31B5">
      <w:pPr>
        <w:pStyle w:val="ListParagraph"/>
        <w:numPr>
          <w:ilvl w:val="0"/>
          <w:numId w:val="7"/>
        </w:numPr>
      </w:pPr>
      <w:r>
        <w:t xml:space="preserve">To prepare and support learners to </w:t>
      </w:r>
      <w:r w:rsidR="002C7D93">
        <w:t>successfully pass through the Apprenticeship gateway and end point assessment process.</w:t>
      </w:r>
    </w:p>
    <w:p w:rsidR="000D31B5" w:rsidRPr="000D31B5" w:rsidRDefault="000D31B5" w:rsidP="000D31B5">
      <w:pPr>
        <w:pStyle w:val="ListParagraph"/>
        <w:numPr>
          <w:ilvl w:val="0"/>
          <w:numId w:val="7"/>
        </w:numPr>
      </w:pPr>
      <w:r w:rsidRPr="000D31B5">
        <w:t>Contribute to the planning, monitoring and achievement of agreed performance targets.</w:t>
      </w:r>
    </w:p>
    <w:p w:rsidR="000D31B5" w:rsidRPr="000D31B5" w:rsidRDefault="000D31B5" w:rsidP="000D31B5">
      <w:pPr>
        <w:pStyle w:val="ListParagraph"/>
        <w:numPr>
          <w:ilvl w:val="0"/>
          <w:numId w:val="7"/>
        </w:numPr>
      </w:pPr>
      <w:r w:rsidRPr="000D31B5">
        <w:t xml:space="preserve">To use diverse evidence which demonstrates learners’ </w:t>
      </w:r>
      <w:r w:rsidR="00BF6593" w:rsidRPr="000D31B5">
        <w:t>knowledge</w:t>
      </w:r>
      <w:r w:rsidR="00BF6593">
        <w:t>, skills and behaviors</w:t>
      </w:r>
    </w:p>
    <w:p w:rsidR="009A2512" w:rsidRDefault="000D31B5" w:rsidP="00B11515">
      <w:pPr>
        <w:pStyle w:val="ListParagraph"/>
        <w:numPr>
          <w:ilvl w:val="0"/>
          <w:numId w:val="7"/>
        </w:numPr>
      </w:pPr>
      <w:r w:rsidRPr="000D31B5">
        <w:t xml:space="preserve">To assess students’ competence in accordance with national standards within a range of qualifications </w:t>
      </w:r>
      <w:r w:rsidR="00366AC7" w:rsidRPr="000D31B5">
        <w:t>in</w:t>
      </w:r>
      <w:r w:rsidRPr="000D31B5">
        <w:t xml:space="preserve">; </w:t>
      </w:r>
      <w:r w:rsidR="002C7D93">
        <w:t>Teaching Assistants,</w:t>
      </w:r>
      <w:r w:rsidR="00F72453" w:rsidRPr="000D31B5">
        <w:t xml:space="preserve"> </w:t>
      </w:r>
      <w:r w:rsidR="00366AC7">
        <w:t>Early years</w:t>
      </w:r>
      <w:r w:rsidRPr="000D31B5">
        <w:t xml:space="preserve">, Education Support, Business </w:t>
      </w:r>
      <w:r w:rsidR="009A2512" w:rsidRPr="000D31B5">
        <w:t>Administration.</w:t>
      </w:r>
    </w:p>
    <w:p w:rsidR="000D31B5" w:rsidRPr="000D31B5" w:rsidRDefault="000D31B5" w:rsidP="00B11515">
      <w:pPr>
        <w:pStyle w:val="ListParagraph"/>
        <w:numPr>
          <w:ilvl w:val="0"/>
          <w:numId w:val="7"/>
        </w:numPr>
      </w:pPr>
      <w:r w:rsidRPr="000D31B5">
        <w:t>To keep up to date with national and regional developments relevant to the post.</w:t>
      </w:r>
    </w:p>
    <w:p w:rsidR="000D31B5" w:rsidRPr="000D31B5" w:rsidRDefault="000D31B5" w:rsidP="000D31B5">
      <w:pPr>
        <w:pStyle w:val="ListParagraph"/>
        <w:numPr>
          <w:ilvl w:val="0"/>
          <w:numId w:val="7"/>
        </w:numPr>
      </w:pPr>
      <w:r w:rsidRPr="000D31B5">
        <w:t xml:space="preserve">To ensure all prospective learners receive </w:t>
      </w:r>
      <w:r w:rsidR="002C7D93">
        <w:t>Information</w:t>
      </w:r>
      <w:r w:rsidR="001024F2">
        <w:t xml:space="preserve"> Advice and Guidance </w:t>
      </w:r>
      <w:r w:rsidRPr="000D31B5">
        <w:t>and Employment support as appropriate.</w:t>
      </w:r>
    </w:p>
    <w:p w:rsidR="000D31B5" w:rsidRPr="000D31B5" w:rsidRDefault="000D31B5" w:rsidP="000D31B5">
      <w:pPr>
        <w:pStyle w:val="ListParagraph"/>
        <w:numPr>
          <w:ilvl w:val="0"/>
          <w:numId w:val="7"/>
        </w:numPr>
      </w:pPr>
      <w:r w:rsidRPr="000D31B5">
        <w:t xml:space="preserve">To undertake any other tasks and duties that may be reasonably requested by the </w:t>
      </w:r>
      <w:r w:rsidR="00BF6593">
        <w:t>Training and delivery Manager.</w:t>
      </w:r>
    </w:p>
    <w:p w:rsidR="000D31B5" w:rsidRPr="009E65B6" w:rsidRDefault="000D31B5" w:rsidP="000D31B5">
      <w:pPr>
        <w:pStyle w:val="ListParagraph"/>
        <w:numPr>
          <w:ilvl w:val="0"/>
          <w:numId w:val="7"/>
        </w:numPr>
      </w:pPr>
      <w:r w:rsidRPr="000D31B5">
        <w:t>To actively contribute to the Trust’s commitment to safeguarding and promoting the well-being of children, young people and vulnerable adults.</w:t>
      </w:r>
    </w:p>
    <w:p w:rsidR="008266F1" w:rsidRDefault="008266F1" w:rsidP="006C3E51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:rsidR="00EC20FA" w:rsidRDefault="006C3E51" w:rsidP="006C3E51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6C3E51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General Responsibilities </w:t>
      </w:r>
    </w:p>
    <w:p w:rsidR="000D31B5" w:rsidRPr="000D31B5" w:rsidRDefault="000D31B5" w:rsidP="000D31B5">
      <w:pPr>
        <w:pStyle w:val="ListParagraph"/>
        <w:numPr>
          <w:ilvl w:val="0"/>
          <w:numId w:val="7"/>
        </w:numPr>
      </w:pPr>
      <w:r w:rsidRPr="000D31B5">
        <w:t>Working as part of a team in planning and implementing initial skills scans, assessments and course reviews with learners.</w:t>
      </w:r>
    </w:p>
    <w:p w:rsidR="000D31B5" w:rsidRPr="000D31B5" w:rsidRDefault="000D31B5" w:rsidP="000D31B5">
      <w:pPr>
        <w:pStyle w:val="ListParagraph"/>
        <w:numPr>
          <w:ilvl w:val="0"/>
          <w:numId w:val="7"/>
        </w:numPr>
      </w:pPr>
      <w:r w:rsidRPr="000D31B5">
        <w:t xml:space="preserve">To ensure appropriate support is provided to engage employers in the delivery of the </w:t>
      </w:r>
      <w:r w:rsidR="00120C8E">
        <w:t>A</w:t>
      </w:r>
      <w:r w:rsidR="00BF6593" w:rsidRPr="000D31B5">
        <w:t>pprenticeship</w:t>
      </w:r>
      <w:r w:rsidR="00BF6593">
        <w:t xml:space="preserve"> Standards </w:t>
      </w:r>
      <w:proofErr w:type="spellStart"/>
      <w:r w:rsidR="00120C8E">
        <w:t>P</w:t>
      </w:r>
      <w:r w:rsidR="00BF6593" w:rsidRPr="000D31B5">
        <w:t>rogramme</w:t>
      </w:r>
      <w:proofErr w:type="spellEnd"/>
      <w:r w:rsidRPr="000D31B5">
        <w:t xml:space="preserve">. </w:t>
      </w:r>
    </w:p>
    <w:p w:rsidR="000D31B5" w:rsidRPr="000D31B5" w:rsidRDefault="000D31B5" w:rsidP="000D31B5">
      <w:pPr>
        <w:pStyle w:val="ListParagraph"/>
        <w:numPr>
          <w:ilvl w:val="0"/>
          <w:numId w:val="7"/>
        </w:numPr>
      </w:pPr>
      <w:r w:rsidRPr="000D31B5">
        <w:t xml:space="preserve">To liaise with other assessors, </w:t>
      </w:r>
      <w:r w:rsidR="00366AC7">
        <w:t>quality assurers,</w:t>
      </w:r>
      <w:r w:rsidRPr="000D31B5">
        <w:t xml:space="preserve"> external agencies and corporate clients to ensure that consistent and coherent procedures are adhered to.</w:t>
      </w:r>
    </w:p>
    <w:p w:rsidR="000D31B5" w:rsidRPr="000D31B5" w:rsidRDefault="000D31B5" w:rsidP="000D31B5">
      <w:pPr>
        <w:pStyle w:val="ListParagraph"/>
        <w:numPr>
          <w:ilvl w:val="0"/>
          <w:numId w:val="7"/>
        </w:numPr>
      </w:pPr>
      <w:r w:rsidRPr="000D31B5">
        <w:t>To maintain all appropriate records, logs and other documentation relating to assessment in accordance with the requirements of the Awarding Bodies, Assessment Centre and funding body requirements.</w:t>
      </w:r>
    </w:p>
    <w:p w:rsidR="000D31B5" w:rsidRDefault="000D31B5" w:rsidP="000D31B5">
      <w:pPr>
        <w:pStyle w:val="ListParagraph"/>
        <w:numPr>
          <w:ilvl w:val="0"/>
          <w:numId w:val="7"/>
        </w:numPr>
      </w:pPr>
      <w:r w:rsidRPr="009E65B6">
        <w:t xml:space="preserve">Attend and complete actions from regular </w:t>
      </w:r>
      <w:r w:rsidR="00366AC7">
        <w:t>support</w:t>
      </w:r>
      <w:r w:rsidRPr="009E65B6">
        <w:t xml:space="preserve"> sessions with line manager</w:t>
      </w:r>
      <w:r>
        <w:t>.</w:t>
      </w:r>
    </w:p>
    <w:p w:rsidR="000D31B5" w:rsidRDefault="000D31B5" w:rsidP="000D31B5">
      <w:pPr>
        <w:pStyle w:val="ListParagraph"/>
        <w:numPr>
          <w:ilvl w:val="0"/>
          <w:numId w:val="7"/>
        </w:numPr>
      </w:pPr>
      <w:r w:rsidRPr="009E65B6">
        <w:t>Adopt a creative and innov</w:t>
      </w:r>
      <w:bookmarkStart w:id="0" w:name="_GoBack"/>
      <w:bookmarkEnd w:id="0"/>
      <w:r w:rsidRPr="009E65B6">
        <w:t>ative approach towards practice by being open to opportunities for improvements, and encouraging staff to make suggestions</w:t>
      </w:r>
      <w:r>
        <w:t>.</w:t>
      </w:r>
    </w:p>
    <w:p w:rsidR="000D31B5" w:rsidRDefault="000D31B5" w:rsidP="000D31B5">
      <w:pPr>
        <w:pStyle w:val="ListParagraph"/>
        <w:numPr>
          <w:ilvl w:val="0"/>
          <w:numId w:val="7"/>
        </w:numPr>
      </w:pPr>
      <w:r w:rsidRPr="009E65B6">
        <w:t>Attend regular staff meetings, training days and other training as required</w:t>
      </w:r>
      <w:r>
        <w:t>.</w:t>
      </w:r>
    </w:p>
    <w:p w:rsidR="008A35F7" w:rsidRDefault="000D31B5" w:rsidP="000D31B5">
      <w:pPr>
        <w:pStyle w:val="ListParagraph"/>
        <w:numPr>
          <w:ilvl w:val="0"/>
          <w:numId w:val="7"/>
        </w:numPr>
      </w:pPr>
      <w:r w:rsidRPr="009E65B6">
        <w:t>Maintain up to date knowledge regarding legislation</w:t>
      </w:r>
      <w:r>
        <w:t>.</w:t>
      </w:r>
      <w:r w:rsidRPr="009E65B6">
        <w:t xml:space="preserve"> </w:t>
      </w:r>
    </w:p>
    <w:p w:rsidR="00A31FC7" w:rsidRDefault="00407EAA" w:rsidP="000D31B5">
      <w:pPr>
        <w:pStyle w:val="ListParagraph"/>
        <w:numPr>
          <w:ilvl w:val="0"/>
          <w:numId w:val="7"/>
        </w:numPr>
      </w:pPr>
      <w:r w:rsidRPr="00072B99">
        <w:t>Take responsibility for own personal and professional development, in line with agreed annual performance objectives</w:t>
      </w:r>
    </w:p>
    <w:p w:rsidR="00FD5FC3" w:rsidRPr="00A31FC7" w:rsidRDefault="00FD5FC3" w:rsidP="000D31B5">
      <w:pPr>
        <w:pStyle w:val="ListParagraph"/>
        <w:numPr>
          <w:ilvl w:val="0"/>
          <w:numId w:val="7"/>
        </w:numPr>
      </w:pPr>
      <w:r w:rsidRPr="00A31FC7">
        <w:t xml:space="preserve">To undertake any other tasks and duties that may be reasonably requested by </w:t>
      </w:r>
      <w:r w:rsidR="00A31FC7">
        <w:t>management</w:t>
      </w:r>
    </w:p>
    <w:p w:rsidR="00FC0B21" w:rsidRPr="000D31B5" w:rsidRDefault="00FC0B21" w:rsidP="000D31B5">
      <w:pPr>
        <w:ind w:left="360"/>
      </w:pPr>
    </w:p>
    <w:sectPr w:rsidR="00FC0B21" w:rsidRPr="000D31B5" w:rsidSect="007A61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EC" w:rsidRDefault="00A86BEC" w:rsidP="00F6514D">
      <w:r>
        <w:separator/>
      </w:r>
    </w:p>
  </w:endnote>
  <w:endnote w:type="continuationSeparator" w:id="0">
    <w:p w:rsidR="00A86BEC" w:rsidRDefault="00A86BEC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EC" w:rsidRDefault="00A86BEC" w:rsidP="00F6514D">
      <w:r>
        <w:separator/>
      </w:r>
    </w:p>
  </w:footnote>
  <w:footnote w:type="continuationSeparator" w:id="0">
    <w:p w:rsidR="00A86BEC" w:rsidRDefault="00A86BEC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51" w:rsidRDefault="006C3E51">
    <w:pPr>
      <w:pStyle w:val="Header"/>
    </w:pPr>
    <w:r>
      <w:rPr>
        <w:noProof/>
      </w:rPr>
      <w:drawing>
        <wp:inline distT="0" distB="0" distL="0" distR="0" wp14:anchorId="5935B914" wp14:editId="54D5BAC7">
          <wp:extent cx="5943600" cy="807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7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EB3"/>
    <w:multiLevelType w:val="hybridMultilevel"/>
    <w:tmpl w:val="EEBC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D8E"/>
    <w:multiLevelType w:val="hybridMultilevel"/>
    <w:tmpl w:val="7D6AC3B0"/>
    <w:lvl w:ilvl="0" w:tplc="A85C591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44C6B"/>
    <w:multiLevelType w:val="hybridMultilevel"/>
    <w:tmpl w:val="B5AAA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91326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9A3FF2"/>
    <w:multiLevelType w:val="hybridMultilevel"/>
    <w:tmpl w:val="AE767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4F6980"/>
    <w:multiLevelType w:val="hybridMultilevel"/>
    <w:tmpl w:val="36C81B1C"/>
    <w:lvl w:ilvl="0" w:tplc="969410A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43C61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3243DD"/>
    <w:multiLevelType w:val="hybridMultilevel"/>
    <w:tmpl w:val="62F49EE2"/>
    <w:lvl w:ilvl="0" w:tplc="969410A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2575D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132FA"/>
    <w:rsid w:val="000D31B5"/>
    <w:rsid w:val="001024F2"/>
    <w:rsid w:val="00120C8E"/>
    <w:rsid w:val="001509D6"/>
    <w:rsid w:val="001B1E99"/>
    <w:rsid w:val="00214E3D"/>
    <w:rsid w:val="002208F0"/>
    <w:rsid w:val="002C7D93"/>
    <w:rsid w:val="00366AC7"/>
    <w:rsid w:val="003B1964"/>
    <w:rsid w:val="003D7119"/>
    <w:rsid w:val="00407EAA"/>
    <w:rsid w:val="004D6947"/>
    <w:rsid w:val="004F677C"/>
    <w:rsid w:val="00545E57"/>
    <w:rsid w:val="00575261"/>
    <w:rsid w:val="00580875"/>
    <w:rsid w:val="00670978"/>
    <w:rsid w:val="00690E9A"/>
    <w:rsid w:val="006C3E51"/>
    <w:rsid w:val="007107AF"/>
    <w:rsid w:val="007A6146"/>
    <w:rsid w:val="008266F1"/>
    <w:rsid w:val="008A35F7"/>
    <w:rsid w:val="009A2512"/>
    <w:rsid w:val="00A31FC7"/>
    <w:rsid w:val="00A6176C"/>
    <w:rsid w:val="00A64B89"/>
    <w:rsid w:val="00A86BEC"/>
    <w:rsid w:val="00AF5340"/>
    <w:rsid w:val="00B96820"/>
    <w:rsid w:val="00BF6593"/>
    <w:rsid w:val="00C45FED"/>
    <w:rsid w:val="00D45E25"/>
    <w:rsid w:val="00D51D5B"/>
    <w:rsid w:val="00EB6786"/>
    <w:rsid w:val="00EE23D6"/>
    <w:rsid w:val="00EE412B"/>
    <w:rsid w:val="00F6514D"/>
    <w:rsid w:val="00F72453"/>
    <w:rsid w:val="00FC0B21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B4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E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3E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07E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semiHidden/>
    <w:rsid w:val="00FD5FC3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FD5FC3"/>
    <w:rPr>
      <w:rFonts w:ascii="Times New Roman" w:eastAsia="Times New Roman" w:hAnsi="Times New Roman" w:cs="Times New Roman"/>
      <w:szCs w:val="20"/>
      <w:lang w:val="en-GB" w:eastAsia="x-none"/>
    </w:rPr>
  </w:style>
  <w:style w:type="paragraph" w:customStyle="1" w:styleId="JDBodytext">
    <w:name w:val="JD Body text"/>
    <w:basedOn w:val="Normal"/>
    <w:qFormat/>
    <w:rsid w:val="000D31B5"/>
    <w:pPr>
      <w:spacing w:before="60" w:after="60"/>
    </w:pPr>
    <w:rPr>
      <w:rFonts w:ascii="Arial" w:eastAsia="Times New Roman" w:hAnsi="Arial" w:cs="Arial"/>
      <w:sz w:val="2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Bridget Van.Eda</cp:lastModifiedBy>
  <cp:revision>3</cp:revision>
  <cp:lastPrinted>2019-11-12T10:38:00Z</cp:lastPrinted>
  <dcterms:created xsi:type="dcterms:W3CDTF">2021-11-19T09:23:00Z</dcterms:created>
  <dcterms:modified xsi:type="dcterms:W3CDTF">2021-11-19T09:24:00Z</dcterms:modified>
</cp:coreProperties>
</file>